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4C" w:rsidRPr="0012344C" w:rsidRDefault="0012344C" w:rsidP="0012344C">
      <w:pPr>
        <w:pStyle w:val="NormalWeb"/>
        <w:jc w:val="center"/>
        <w:rPr>
          <w:b/>
          <w:sz w:val="36"/>
          <w:szCs w:val="36"/>
          <w:u w:val="single"/>
        </w:rPr>
      </w:pPr>
      <w:r w:rsidRPr="0012344C">
        <w:rPr>
          <w:b/>
          <w:sz w:val="36"/>
          <w:szCs w:val="36"/>
          <w:u w:val="single"/>
        </w:rPr>
        <w:t>Протоколният комплект включва протоколи, групирани в 4 нива:</w:t>
      </w:r>
    </w:p>
    <w:p w:rsidR="0012344C" w:rsidRDefault="0012344C" w:rsidP="0012344C">
      <w:pPr>
        <w:pStyle w:val="NormalWeb"/>
        <w:jc w:val="center"/>
        <w:rPr>
          <w:b/>
          <w:sz w:val="40"/>
          <w:szCs w:val="40"/>
        </w:rPr>
      </w:pPr>
    </w:p>
    <w:p w:rsidR="0012344C" w:rsidRPr="0012344C" w:rsidRDefault="0012344C" w:rsidP="0012344C">
      <w:pPr>
        <w:pStyle w:val="NormalWeb"/>
        <w:jc w:val="center"/>
        <w:rPr>
          <w:b/>
          <w:sz w:val="28"/>
          <w:szCs w:val="28"/>
        </w:rPr>
      </w:pPr>
      <w:r w:rsidRPr="0012344C">
        <w:rPr>
          <w:b/>
          <w:sz w:val="40"/>
          <w:szCs w:val="40"/>
        </w:rPr>
        <w:t>4 ниво: Application Layer(протоколи за управление на конкретни</w:t>
      </w:r>
      <w:r w:rsidRPr="0012344C">
        <w:rPr>
          <w:b/>
          <w:sz w:val="28"/>
          <w:szCs w:val="28"/>
        </w:rPr>
        <w:t xml:space="preserve"> потребителски заявки)</w:t>
      </w:r>
    </w:p>
    <w:p w:rsidR="0012344C" w:rsidRDefault="0012344C" w:rsidP="0012344C">
      <w:pPr>
        <w:pStyle w:val="NormalWeb"/>
      </w:pPr>
      <w:bookmarkStart w:id="0" w:name="_GoBack"/>
      <w:r w:rsidRPr="0012344C">
        <w:rPr>
          <w:b/>
        </w:rPr>
        <w:t>HTTP</w:t>
      </w:r>
      <w:bookmarkEnd w:id="0"/>
      <w:r>
        <w:t xml:space="preserve"> </w:t>
      </w:r>
      <w:r>
        <w:t xml:space="preserve">(HyperText Transfer Protocol)- Протокол за получаване и изпращане на хипертекст. – Осъществява връзка с избрания www-сървър и организира обмена на данни с www-клиента. </w:t>
      </w:r>
    </w:p>
    <w:p w:rsidR="0012344C" w:rsidRDefault="0012344C" w:rsidP="0012344C">
      <w:pPr>
        <w:pStyle w:val="NormalWeb"/>
      </w:pPr>
      <w:r w:rsidRPr="0012344C">
        <w:rPr>
          <w:b/>
        </w:rPr>
        <w:t>HTTPS</w:t>
      </w:r>
      <w:r>
        <w:t xml:space="preserve"> – При него предаваните данни са кодирани. </w:t>
      </w:r>
    </w:p>
    <w:p w:rsidR="0012344C" w:rsidRDefault="0012344C" w:rsidP="0012344C">
      <w:pPr>
        <w:pStyle w:val="NormalWeb"/>
      </w:pPr>
      <w:r w:rsidRPr="0012344C">
        <w:rPr>
          <w:b/>
        </w:rPr>
        <w:t>FTP</w:t>
      </w:r>
      <w:r>
        <w:t xml:space="preserve"> (File Transfer Protocol) – Протокол за трансфер на файлове. –Позволява пренос на файлове между два компютъра в интернет или в мрежа. Необходими са Ftp- server и Ftp-cliеnt. </w:t>
      </w:r>
    </w:p>
    <w:p w:rsidR="0012344C" w:rsidRDefault="0012344C" w:rsidP="0012344C">
      <w:pPr>
        <w:pStyle w:val="NormalWeb"/>
      </w:pPr>
      <w:r w:rsidRPr="0012344C">
        <w:rPr>
          <w:b/>
        </w:rPr>
        <w:t>SMPT</w:t>
      </w:r>
      <w:r>
        <w:t xml:space="preserve"> (Simple mail Transfer Protocol) – Протокол за изпращане на писмо чрез електронна поща.- На всеки пакет данни, поставя етикет с е-мейл адреса на подателя и получателя. След това осъществява връзка с е-мейл сървъра. </w:t>
      </w:r>
    </w:p>
    <w:p w:rsidR="0012344C" w:rsidRDefault="0012344C" w:rsidP="0012344C">
      <w:pPr>
        <w:pStyle w:val="NormalWeb"/>
      </w:pPr>
      <w:r w:rsidRPr="0012344C">
        <w:rPr>
          <w:b/>
        </w:rPr>
        <w:t>POP3</w:t>
      </w:r>
      <w:r>
        <w:t xml:space="preserve"> ( Post office Protocol 3) – Протокол за получаване на писмо чрез електронна поща. – Регулира достъпа до мейлбокса на всеки потребител. потребителят трябва или да зареди своята поща на компютъра или да я чете през уеб интерфейс. </w:t>
      </w:r>
    </w:p>
    <w:p w:rsidR="0012344C" w:rsidRDefault="0012344C" w:rsidP="0012344C">
      <w:pPr>
        <w:pStyle w:val="NormalWeb"/>
      </w:pPr>
      <w:r w:rsidRPr="0012344C">
        <w:rPr>
          <w:b/>
        </w:rPr>
        <w:t>IMAP</w:t>
      </w:r>
      <w:r>
        <w:t xml:space="preserve"> (Internet Message Access Protocol)- Протокол за получаване на писмо чрез електронна поща. – Позволява до един мейл бокс да се достигне от няколко компютъра. Използва се в големи мрежи (университети). Позволява на потребителите да получават новите съобщения веднага на своите компютри, тъй като пощата се съхранява направо в мрежата. </w:t>
      </w:r>
    </w:p>
    <w:p w:rsidR="0012344C" w:rsidRDefault="0012344C" w:rsidP="0012344C">
      <w:pPr>
        <w:pStyle w:val="NormalWeb"/>
      </w:pPr>
      <w:r w:rsidRPr="0012344C">
        <w:rPr>
          <w:b/>
        </w:rPr>
        <w:t>IRC</w:t>
      </w:r>
      <w:r>
        <w:t xml:space="preserve"> </w:t>
      </w:r>
      <w:r>
        <w:t xml:space="preserve">(Internet Relay Chat) </w:t>
      </w:r>
    </w:p>
    <w:p w:rsidR="0012344C" w:rsidRDefault="0012344C" w:rsidP="0012344C">
      <w:pPr>
        <w:pStyle w:val="NormalWeb"/>
      </w:pPr>
      <w:r w:rsidRPr="0012344C">
        <w:rPr>
          <w:b/>
        </w:rPr>
        <w:t>TELNET</w:t>
      </w:r>
      <w:r>
        <w:t xml:space="preserve">- използва се за отдалечено терминално свързване, позволявайки на потребителите да се свързват с отдалечени системи и да използват ресурси така, както ако са свързани към локалната им система. </w:t>
      </w:r>
    </w:p>
    <w:p w:rsidR="0012344C" w:rsidRDefault="0012344C" w:rsidP="0012344C">
      <w:pPr>
        <w:pStyle w:val="NormalWeb"/>
      </w:pPr>
      <w:r w:rsidRPr="0012344C">
        <w:rPr>
          <w:b/>
        </w:rPr>
        <w:t>NNTP</w:t>
      </w:r>
      <w:r>
        <w:rPr>
          <w:b/>
        </w:rPr>
        <w:t xml:space="preserve"> </w:t>
      </w:r>
      <w:r>
        <w:t xml:space="preserve">(Network news transfer Protocol)- Протокол за получаване и изпращане на новини. – регулира транспорта и обмена на новини между компютрите. </w:t>
      </w:r>
    </w:p>
    <w:p w:rsidR="0012344C" w:rsidRDefault="0012344C" w:rsidP="0012344C">
      <w:pPr>
        <w:pStyle w:val="NormalWeb"/>
      </w:pPr>
      <w:r w:rsidRPr="0012344C">
        <w:rPr>
          <w:b/>
        </w:rPr>
        <w:t>LDAP</w:t>
      </w:r>
      <w:r>
        <w:t xml:space="preserve"> </w:t>
      </w:r>
      <w:r>
        <w:t xml:space="preserve"> </w:t>
      </w:r>
      <w:r>
        <w:t xml:space="preserve">(Lightweight Directory Access Protocol) – Протокол , който позволява стандартизирано запитване до директорийните услуги, в които се съдържат телефонни номера, принадлежности към институции, електронни адреси. </w:t>
      </w:r>
    </w:p>
    <w:p w:rsidR="0012344C" w:rsidRDefault="0012344C" w:rsidP="0012344C">
      <w:pPr>
        <w:pStyle w:val="NormalWeb"/>
      </w:pPr>
    </w:p>
    <w:p w:rsidR="0012344C" w:rsidRPr="0012344C" w:rsidRDefault="0012344C" w:rsidP="0012344C">
      <w:pPr>
        <w:pStyle w:val="NormalWeb"/>
        <w:jc w:val="center"/>
        <w:rPr>
          <w:b/>
          <w:sz w:val="40"/>
          <w:szCs w:val="40"/>
        </w:rPr>
      </w:pPr>
      <w:r w:rsidRPr="0012344C">
        <w:rPr>
          <w:b/>
          <w:sz w:val="40"/>
          <w:szCs w:val="40"/>
        </w:rPr>
        <w:lastRenderedPageBreak/>
        <w:t>3 ниво :Host- to- host transport Layer</w:t>
      </w:r>
    </w:p>
    <w:p w:rsidR="0012344C" w:rsidRDefault="0012344C" w:rsidP="0012344C">
      <w:pPr>
        <w:pStyle w:val="NormalWeb"/>
      </w:pPr>
      <w:r w:rsidRPr="0012344C">
        <w:rPr>
          <w:b/>
        </w:rPr>
        <w:t>TCP</w:t>
      </w:r>
      <w:r>
        <w:t xml:space="preserve">(Transfer Control Protocol) – Транспортен протокол. –Разделя по-големите пакети с данни на по-малки, номерира пакетите и поствя всеки пакет в IP плик. Проверява дали пакетите са подредени в правилен ред спрямо времето на пристигането им. </w:t>
      </w:r>
    </w:p>
    <w:p w:rsidR="0012344C" w:rsidRDefault="0012344C" w:rsidP="0012344C">
      <w:pPr>
        <w:pStyle w:val="NormalWeb"/>
      </w:pPr>
      <w:r w:rsidRPr="0012344C">
        <w:rPr>
          <w:b/>
        </w:rPr>
        <w:t>UDP</w:t>
      </w:r>
      <w:r>
        <w:t xml:space="preserve"> (User Datagrame Protocol) – Транспортен протокол за дейтаграми. – Тук, за разлика от TCP, данните се изпращат, без да се чка потвърждение, че са получени. </w:t>
      </w:r>
    </w:p>
    <w:p w:rsidR="0012344C" w:rsidRDefault="0012344C" w:rsidP="0012344C">
      <w:pPr>
        <w:pStyle w:val="NormalWeb"/>
      </w:pPr>
    </w:p>
    <w:p w:rsidR="0012344C" w:rsidRDefault="0012344C" w:rsidP="0012344C">
      <w:pPr>
        <w:pStyle w:val="NormalWeb"/>
      </w:pPr>
    </w:p>
    <w:p w:rsidR="0012344C" w:rsidRPr="0012344C" w:rsidRDefault="0012344C" w:rsidP="0012344C">
      <w:pPr>
        <w:pStyle w:val="NormalWeb"/>
        <w:jc w:val="center"/>
        <w:rPr>
          <w:b/>
          <w:sz w:val="40"/>
          <w:szCs w:val="40"/>
        </w:rPr>
      </w:pPr>
      <w:r w:rsidRPr="0012344C">
        <w:rPr>
          <w:b/>
          <w:sz w:val="40"/>
          <w:szCs w:val="40"/>
        </w:rPr>
        <w:t>2 ниво: Internet Layer</w:t>
      </w:r>
    </w:p>
    <w:p w:rsidR="0012344C" w:rsidRDefault="0012344C" w:rsidP="0012344C">
      <w:pPr>
        <w:pStyle w:val="NormalWeb"/>
      </w:pPr>
      <w:r w:rsidRPr="0012344C">
        <w:rPr>
          <w:b/>
        </w:rPr>
        <w:t>IP</w:t>
      </w:r>
      <w:r>
        <w:t xml:space="preserve"> (Internet Protocol) – Протокол, който регулира изпращането на данните чрез свързването на подателя с получателя. </w:t>
      </w:r>
    </w:p>
    <w:p w:rsidR="0012344C" w:rsidRDefault="0012344C" w:rsidP="0012344C">
      <w:pPr>
        <w:pStyle w:val="NormalWeb"/>
      </w:pPr>
      <w:r w:rsidRPr="0012344C">
        <w:rPr>
          <w:b/>
        </w:rPr>
        <w:t>ARP</w:t>
      </w:r>
      <w:r>
        <w:t xml:space="preserve"> (Address Resolution Protocol) – Протокол за преобразуване на адреси. – Превръща 32- битовите IP адреси в адреси от физическата мрежа, които саб 42-битови адреси на Ethernet. </w:t>
      </w:r>
    </w:p>
    <w:p w:rsidR="0012344C" w:rsidRDefault="0012344C" w:rsidP="0012344C">
      <w:pPr>
        <w:pStyle w:val="NormalWeb"/>
      </w:pPr>
      <w:r w:rsidRPr="0012344C">
        <w:rPr>
          <w:b/>
        </w:rPr>
        <w:t>ICMP</w:t>
      </w:r>
      <w:r>
        <w:t xml:space="preserve"> (Internet Control Message Protocol) – Протокол за обмен на информация и съобщения за грешки между маршрутизаторите и сървърите в мрежата. </w:t>
      </w:r>
    </w:p>
    <w:p w:rsidR="0012344C" w:rsidRDefault="0012344C" w:rsidP="0012344C">
      <w:pPr>
        <w:pStyle w:val="NormalWeb"/>
      </w:pPr>
      <w:r w:rsidRPr="0012344C">
        <w:rPr>
          <w:b/>
        </w:rPr>
        <w:t>IGMR</w:t>
      </w:r>
      <w:r>
        <w:t xml:space="preserve"> (Internet Group Management Protocol) – Протокол за групово управление в Интернет. Осигурява обмена на IP дейтаграмите между различните мрежи. </w:t>
      </w:r>
    </w:p>
    <w:p w:rsidR="0012344C" w:rsidRDefault="0012344C" w:rsidP="0012344C">
      <w:pPr>
        <w:pStyle w:val="NormalWeb"/>
      </w:pPr>
    </w:p>
    <w:p w:rsidR="0012344C" w:rsidRDefault="0012344C" w:rsidP="0012344C">
      <w:pPr>
        <w:pStyle w:val="NormalWeb"/>
      </w:pPr>
    </w:p>
    <w:p w:rsidR="0012344C" w:rsidRDefault="0012344C" w:rsidP="0012344C">
      <w:pPr>
        <w:pStyle w:val="NormalWeb"/>
      </w:pPr>
    </w:p>
    <w:p w:rsidR="0012344C" w:rsidRPr="0012344C" w:rsidRDefault="0012344C" w:rsidP="0012344C">
      <w:pPr>
        <w:pStyle w:val="NormalWeb"/>
        <w:jc w:val="center"/>
        <w:rPr>
          <w:b/>
          <w:sz w:val="40"/>
          <w:szCs w:val="40"/>
        </w:rPr>
      </w:pPr>
      <w:r w:rsidRPr="0012344C">
        <w:rPr>
          <w:b/>
          <w:sz w:val="40"/>
          <w:szCs w:val="40"/>
        </w:rPr>
        <w:t>1 ниво: Network interface Layer (протоколи за достъп до мрежата)</w:t>
      </w:r>
    </w:p>
    <w:p w:rsidR="0012344C" w:rsidRDefault="0012344C" w:rsidP="0012344C">
      <w:pPr>
        <w:pStyle w:val="NormalWeb"/>
      </w:pPr>
      <w:r w:rsidRPr="0012344C">
        <w:rPr>
          <w:b/>
        </w:rPr>
        <w:t>SLIP</w:t>
      </w:r>
      <w:r>
        <w:t xml:space="preserve"> (Serial Line Internet Protocol) – Протоколира осъществяването на връзката с Интернет ако достъпът се извършва чрез модем. Интернет доставчикът информира потребителите кой е използвания протокол. </w:t>
      </w:r>
    </w:p>
    <w:p w:rsidR="0012344C" w:rsidRDefault="0012344C" w:rsidP="0012344C">
      <w:pPr>
        <w:pStyle w:val="NormalWeb"/>
      </w:pPr>
      <w:r w:rsidRPr="0012344C">
        <w:rPr>
          <w:b/>
        </w:rPr>
        <w:t>PPP</w:t>
      </w:r>
      <w:r>
        <w:t xml:space="preserve"> (Point-to-point Protocol) – Той е по-новият протокол, по-надежден и по-сигурен. </w:t>
      </w:r>
    </w:p>
    <w:p w:rsidR="0012344C" w:rsidRPr="0012344C" w:rsidRDefault="0012344C" w:rsidP="0012344C">
      <w:pPr>
        <w:pStyle w:val="NormalWeb"/>
        <w:rPr>
          <w:b/>
        </w:rPr>
      </w:pPr>
      <w:r w:rsidRPr="0012344C">
        <w:rPr>
          <w:b/>
        </w:rPr>
        <w:t xml:space="preserve">Hardware Drivers </w:t>
      </w:r>
    </w:p>
    <w:p w:rsidR="005C2055" w:rsidRDefault="005C2055"/>
    <w:sectPr w:rsidR="005C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4C"/>
    <w:rsid w:val="0012344C"/>
    <w:rsid w:val="005C2055"/>
    <w:rsid w:val="005C668D"/>
    <w:rsid w:val="006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Zlati</cp:lastModifiedBy>
  <cp:revision>1</cp:revision>
  <dcterms:created xsi:type="dcterms:W3CDTF">2014-01-07T19:50:00Z</dcterms:created>
  <dcterms:modified xsi:type="dcterms:W3CDTF">2014-01-07T19:56:00Z</dcterms:modified>
</cp:coreProperties>
</file>