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B5" w:rsidRDefault="001F71B5" w:rsidP="001F71B5">
      <w:pPr>
        <w:pStyle w:val="style1"/>
        <w:jc w:val="center"/>
      </w:pPr>
      <w:r>
        <w:rPr>
          <w:rStyle w:val="Strong"/>
        </w:rPr>
        <w:t>Създаване на изображение</w:t>
      </w:r>
    </w:p>
    <w:p w:rsidR="001F71B5" w:rsidRDefault="001F71B5" w:rsidP="001F71B5">
      <w:pPr>
        <w:pStyle w:val="NormalWeb"/>
      </w:pPr>
      <w:r>
        <w:t>    При избор на инструмент от лентата показалецът на мишката променя вида си и под лентата се показват допълнителни възможности за избрания инструмент.</w:t>
      </w:r>
    </w:p>
    <w:p w:rsidR="001F71B5" w:rsidRDefault="001F71B5" w:rsidP="001F71B5">
      <w:pPr>
        <w:pStyle w:val="NormalWeb"/>
      </w:pPr>
      <w:r>
        <w:t>    </w:t>
      </w:r>
      <w:r>
        <w:rPr>
          <w:rStyle w:val="Strong"/>
        </w:rPr>
        <w:t xml:space="preserve">Рисуване </w:t>
      </w:r>
      <w:r>
        <w:t>   </w:t>
      </w:r>
      <w:r>
        <w:br/>
        <w:t>    Избира се инструмент и се рисува чрез влачене на мишката при натиснат ляв (с основен цвят) или десен бутон (с допълнителен цвят).</w:t>
      </w:r>
      <w:r>
        <w:br/>
        <w:t>    </w:t>
      </w:r>
      <w:r>
        <w:rPr>
          <w:noProof/>
        </w:rPr>
        <w:drawing>
          <wp:inline distT="0" distB="0" distL="0" distR="0">
            <wp:extent cx="228600" cy="238125"/>
            <wp:effectExtent l="0" t="0" r="0" b="9525"/>
            <wp:docPr id="19" name="Picture 19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Pencil</w:t>
      </w:r>
      <w:proofErr w:type="spellEnd"/>
      <w:r>
        <w:t xml:space="preserve"> (</w:t>
      </w:r>
      <w:r>
        <w:rPr>
          <w:rStyle w:val="Strong"/>
        </w:rPr>
        <w:t>молив</w:t>
      </w:r>
      <w:r>
        <w:t xml:space="preserve">) – рисува тънки линии (с дебелина един пиксел). При натиснат клавиш </w:t>
      </w:r>
      <w:proofErr w:type="spellStart"/>
      <w:r>
        <w:rPr>
          <w:rStyle w:val="Strong"/>
        </w:rPr>
        <w:t>Shift</w:t>
      </w:r>
      <w:proofErr w:type="spellEnd"/>
      <w:r>
        <w:t xml:space="preserve"> рисува хоризонтална, вертикална или линия 45° спрямо хоризонталата.</w:t>
      </w:r>
      <w:r>
        <w:br/>
        <w:t>    </w:t>
      </w:r>
      <w:r>
        <w:rPr>
          <w:noProof/>
        </w:rPr>
        <w:drawing>
          <wp:inline distT="0" distB="0" distL="0" distR="0">
            <wp:extent cx="228600" cy="219075"/>
            <wp:effectExtent l="0" t="0" r="0" b="9525"/>
            <wp:docPr id="18" name="Picture 1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Brush</w:t>
      </w:r>
      <w:proofErr w:type="spellEnd"/>
      <w:r>
        <w:t xml:space="preserve"> (</w:t>
      </w:r>
      <w:r>
        <w:rPr>
          <w:rStyle w:val="Strong"/>
        </w:rPr>
        <w:t>четка</w:t>
      </w:r>
      <w:r>
        <w:t>) – рисува линии с различна дебелина, която се избира от полето с допълнителни възможности под лентата с инструменти.</w:t>
      </w:r>
      <w:r>
        <w:br/>
        <w:t>    </w:t>
      </w:r>
      <w:r>
        <w:rPr>
          <w:noProof/>
        </w:rPr>
        <w:drawing>
          <wp:inline distT="0" distB="0" distL="0" distR="0">
            <wp:extent cx="419100" cy="638175"/>
            <wp:effectExtent l="0" t="0" r="0" b="9525"/>
            <wp:docPr id="17" name="Picture 17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  <w:t>    </w:t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16" name="Picture 16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Airbrush</w:t>
      </w:r>
      <w:proofErr w:type="spellEnd"/>
      <w:r>
        <w:t xml:space="preserve"> (</w:t>
      </w:r>
      <w:r>
        <w:rPr>
          <w:rStyle w:val="Strong"/>
        </w:rPr>
        <w:t>спрей</w:t>
      </w:r>
      <w:r>
        <w:t>) – рисува петно от спрей, чиято големина се определя от полето с допълнителни възможности.</w:t>
      </w:r>
      <w:r>
        <w:br/>
        <w:t>    </w:t>
      </w:r>
      <w:r>
        <w:rPr>
          <w:b/>
          <w:bCs/>
          <w:noProof/>
        </w:rPr>
        <w:drawing>
          <wp:inline distT="0" distB="0" distL="0" distR="0">
            <wp:extent cx="419100" cy="647700"/>
            <wp:effectExtent l="0" t="0" r="0" b="0"/>
            <wp:docPr id="15" name="Picture 1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    </w:t>
      </w:r>
      <w:r>
        <w:rPr>
          <w:rStyle w:val="Strong"/>
        </w:rPr>
        <w:t>Изтриване на част от изображение</w:t>
      </w:r>
      <w:r>
        <w:t>   </w:t>
      </w:r>
      <w:r>
        <w:br/>
        <w:t>    </w:t>
      </w: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14" name="Picture 1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Eraser</w:t>
      </w:r>
      <w:proofErr w:type="spellEnd"/>
      <w:r>
        <w:t xml:space="preserve"> (</w:t>
      </w:r>
      <w:r>
        <w:rPr>
          <w:rStyle w:val="Strong"/>
        </w:rPr>
        <w:t>гума</w:t>
      </w:r>
      <w:r>
        <w:t>) – при влачене при натиснат бутон изтрива част от изображението, като дебелината за триене може да се избере от полето с допълнителни възможности.</w:t>
      </w:r>
      <w:r>
        <w:br/>
        <w:t>    </w:t>
      </w:r>
      <w:r>
        <w:rPr>
          <w:noProof/>
        </w:rPr>
        <w:drawing>
          <wp:inline distT="0" distB="0" distL="0" distR="0">
            <wp:extent cx="400050" cy="638175"/>
            <wp:effectExtent l="0" t="0" r="0" b="9525"/>
            <wp:docPr id="13" name="Picture 1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    От меню </w:t>
      </w:r>
      <w:proofErr w:type="spellStart"/>
      <w:r>
        <w:rPr>
          <w:rStyle w:val="Strong"/>
        </w:rPr>
        <w:t>Image</w:t>
      </w:r>
      <w:proofErr w:type="spellEnd"/>
      <w:r>
        <w:t xml:space="preserve"> с команда </w:t>
      </w:r>
      <w:proofErr w:type="spellStart"/>
      <w:r>
        <w:rPr>
          <w:rStyle w:val="Strong"/>
        </w:rPr>
        <w:t>Clear</w:t>
      </w:r>
      <w:proofErr w:type="spellEnd"/>
      <w:r>
        <w:t xml:space="preserve"> </w:t>
      </w:r>
      <w:proofErr w:type="spellStart"/>
      <w:r>
        <w:rPr>
          <w:rStyle w:val="Strong"/>
        </w:rPr>
        <w:t>Image</w:t>
      </w:r>
      <w:proofErr w:type="spellEnd"/>
      <w:r>
        <w:t xml:space="preserve"> се изчиства целият лист.</w:t>
      </w:r>
    </w:p>
    <w:p w:rsidR="001F71B5" w:rsidRDefault="001F71B5" w:rsidP="001F71B5">
      <w:pPr>
        <w:pStyle w:val="NormalWeb"/>
      </w:pPr>
      <w:r>
        <w:t>    </w:t>
      </w:r>
      <w:r>
        <w:rPr>
          <w:rStyle w:val="Strong"/>
        </w:rPr>
        <w:t>Чертане на линии</w:t>
      </w:r>
      <w:r>
        <w:t>   </w:t>
      </w:r>
      <w:r>
        <w:br/>
        <w:t>    Избира се инструмент и се чертае чрез влачене на мишката при натиснат ляв (с основен цвят) или десен бутон (с допълнителен цвят).</w:t>
      </w:r>
      <w:r>
        <w:br/>
        <w:t>    </w:t>
      </w:r>
      <w:r>
        <w:rPr>
          <w:noProof/>
        </w:rPr>
        <w:drawing>
          <wp:inline distT="0" distB="0" distL="0" distR="0">
            <wp:extent cx="228600" cy="238125"/>
            <wp:effectExtent l="0" t="0" r="0" b="9525"/>
            <wp:docPr id="12" name="Picture 1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Line</w:t>
      </w:r>
      <w:proofErr w:type="spellEnd"/>
      <w:r>
        <w:t xml:space="preserve"> (</w:t>
      </w:r>
      <w:r>
        <w:rPr>
          <w:rStyle w:val="Strong"/>
        </w:rPr>
        <w:t>права линия</w:t>
      </w:r>
      <w:r>
        <w:t xml:space="preserve">) – чертае прави линии, чиято дебелина се избира от полето с допълнителни възможности. </w:t>
      </w:r>
      <w:r>
        <w:br/>
        <w:t>    </w:t>
      </w:r>
      <w:r>
        <w:rPr>
          <w:noProof/>
        </w:rPr>
        <w:drawing>
          <wp:inline distT="0" distB="0" distL="0" distR="0">
            <wp:extent cx="428625" cy="647700"/>
            <wp:effectExtent l="0" t="0" r="9525" b="0"/>
            <wp:docPr id="11" name="Picture 1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    При натиснат клавиш </w:t>
      </w:r>
      <w:proofErr w:type="spellStart"/>
      <w:r>
        <w:rPr>
          <w:rStyle w:val="Strong"/>
        </w:rPr>
        <w:t>Shift</w:t>
      </w:r>
      <w:proofErr w:type="spellEnd"/>
      <w:r>
        <w:t xml:space="preserve"> рисува линия под 0°, 45° или 90° спрямо хоризонталата.</w:t>
      </w:r>
      <w:r>
        <w:br/>
        <w:t>    </w:t>
      </w:r>
      <w:r>
        <w:rPr>
          <w:noProof/>
        </w:rPr>
        <w:drawing>
          <wp:inline distT="0" distB="0" distL="0" distR="0">
            <wp:extent cx="238125" cy="219075"/>
            <wp:effectExtent l="0" t="0" r="9525" b="9525"/>
            <wp:docPr id="10" name="Picture 10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Curve</w:t>
      </w:r>
      <w:proofErr w:type="spellEnd"/>
      <w:r>
        <w:rPr>
          <w:rStyle w:val="Strong"/>
        </w:rPr>
        <w:t xml:space="preserve"> </w:t>
      </w:r>
      <w:r>
        <w:t>(</w:t>
      </w:r>
      <w:r>
        <w:rPr>
          <w:rStyle w:val="Strong"/>
        </w:rPr>
        <w:t>крива линия</w:t>
      </w:r>
      <w:r>
        <w:t xml:space="preserve">) – чрез влачене изчертава права линия, която чрез двукратно изтегляне с мишката встрани се огъва. </w:t>
      </w:r>
      <w:r>
        <w:br/>
      </w:r>
      <w:r>
        <w:br/>
        <w:t>    </w:t>
      </w:r>
      <w:r>
        <w:rPr>
          <w:rStyle w:val="Strong"/>
        </w:rPr>
        <w:t>Чертане на фигури</w:t>
      </w:r>
      <w:r>
        <w:t>   </w:t>
      </w:r>
      <w:r>
        <w:br/>
        <w:t xml:space="preserve">    Избира се инструмент и се чертае чрез влачене на мишката при натиснат ляв (с основен цвят) или десен бутон (с допълнителен цвят). </w:t>
      </w:r>
      <w:r>
        <w:br/>
      </w:r>
      <w:r>
        <w:lastRenderedPageBreak/>
        <w:t>    </w:t>
      </w:r>
      <w:r>
        <w:rPr>
          <w:noProof/>
        </w:rPr>
        <w:drawing>
          <wp:inline distT="0" distB="0" distL="0" distR="0">
            <wp:extent cx="219075" cy="228600"/>
            <wp:effectExtent l="0" t="0" r="9525" b="0"/>
            <wp:docPr id="9" name="Picture 9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Rectangle</w:t>
      </w:r>
      <w:proofErr w:type="spellEnd"/>
      <w:r>
        <w:rPr>
          <w:rStyle w:val="Strong"/>
        </w:rPr>
        <w:t xml:space="preserve"> </w:t>
      </w:r>
      <w:r>
        <w:t>(</w:t>
      </w:r>
      <w:r>
        <w:rPr>
          <w:rStyle w:val="Strong"/>
        </w:rPr>
        <w:t>правоъгълник</w:t>
      </w:r>
      <w:r>
        <w:t xml:space="preserve">) – чертае правоъгълник. При натиснат клавиш </w:t>
      </w:r>
      <w:proofErr w:type="spellStart"/>
      <w:r>
        <w:rPr>
          <w:rStyle w:val="Strong"/>
        </w:rPr>
        <w:t>Shift</w:t>
      </w:r>
      <w:proofErr w:type="spellEnd"/>
      <w:r>
        <w:t xml:space="preserve"> чертае квадрат.</w:t>
      </w:r>
      <w:r>
        <w:br/>
        <w:t>    </w:t>
      </w:r>
      <w:r>
        <w:rPr>
          <w:noProof/>
        </w:rPr>
        <w:drawing>
          <wp:inline distT="0" distB="0" distL="0" distR="0">
            <wp:extent cx="200025" cy="209550"/>
            <wp:effectExtent l="0" t="0" r="9525" b="0"/>
            <wp:docPr id="8" name="Picture 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proofErr w:type="spellStart"/>
      <w:r>
        <w:rPr>
          <w:rStyle w:val="Strong"/>
        </w:rPr>
        <w:t>Ellipse</w:t>
      </w:r>
      <w:proofErr w:type="spellEnd"/>
      <w:r>
        <w:t xml:space="preserve"> (</w:t>
      </w:r>
      <w:r>
        <w:rPr>
          <w:rStyle w:val="Strong"/>
        </w:rPr>
        <w:t>елипса</w:t>
      </w:r>
      <w:r>
        <w:t xml:space="preserve">) – чертае елипса. При натиснат клавиш </w:t>
      </w:r>
      <w:proofErr w:type="spellStart"/>
      <w:r>
        <w:rPr>
          <w:rStyle w:val="Strong"/>
        </w:rPr>
        <w:t>Shift</w:t>
      </w:r>
      <w:proofErr w:type="spellEnd"/>
      <w:r>
        <w:t xml:space="preserve"> чертае окръжност.</w:t>
      </w:r>
      <w:r>
        <w:br/>
        <w:t>    </w:t>
      </w:r>
      <w:r>
        <w:rPr>
          <w:noProof/>
        </w:rPr>
        <w:drawing>
          <wp:inline distT="0" distB="0" distL="0" distR="0">
            <wp:extent cx="219075" cy="219075"/>
            <wp:effectExtent l="0" t="0" r="9525" b="9525"/>
            <wp:docPr id="7" name="Picture 7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Rounded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Rectangle</w:t>
      </w:r>
      <w:proofErr w:type="spellEnd"/>
      <w:r>
        <w:rPr>
          <w:rStyle w:val="Strong"/>
        </w:rPr>
        <w:t xml:space="preserve"> </w:t>
      </w:r>
      <w:r>
        <w:t>(</w:t>
      </w:r>
      <w:r>
        <w:rPr>
          <w:rStyle w:val="Strong"/>
        </w:rPr>
        <w:t>заоблен</w:t>
      </w:r>
      <w:r>
        <w:t xml:space="preserve"> </w:t>
      </w:r>
      <w:r>
        <w:rPr>
          <w:rStyle w:val="Strong"/>
        </w:rPr>
        <w:t>правоъгълник</w:t>
      </w:r>
      <w:r>
        <w:t xml:space="preserve">) – чертае правоъгълници със заоблени ъгли. При натиснат клавиш </w:t>
      </w:r>
      <w:proofErr w:type="spellStart"/>
      <w:r>
        <w:rPr>
          <w:rStyle w:val="Strong"/>
        </w:rPr>
        <w:t>Shift</w:t>
      </w:r>
      <w:proofErr w:type="spellEnd"/>
      <w:r>
        <w:t xml:space="preserve"> чертае заоблен квадрат.</w:t>
      </w:r>
      <w:r>
        <w:br/>
        <w:t>    </w:t>
      </w:r>
      <w:r>
        <w:rPr>
          <w:noProof/>
        </w:rPr>
        <w:drawing>
          <wp:inline distT="0" distB="0" distL="0" distR="0">
            <wp:extent cx="228600" cy="219075"/>
            <wp:effectExtent l="0" t="0" r="0" b="9525"/>
            <wp:docPr id="6" name="Picture 6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Polygon</w:t>
      </w:r>
      <w:proofErr w:type="spellEnd"/>
      <w:r>
        <w:t xml:space="preserve"> (</w:t>
      </w:r>
      <w:r>
        <w:rPr>
          <w:rStyle w:val="Strong"/>
        </w:rPr>
        <w:t>многоъгълник</w:t>
      </w:r>
      <w:r>
        <w:t>) – чертае многоъгълници, като всяка страна се изчертава с влачене и с двукратно щракване фигурата се затваря.</w:t>
      </w:r>
      <w:r>
        <w:br/>
        <w:t>    При избор на инструмент от тази група в полето с допълнителни възможности се появяват три варианта:</w:t>
      </w:r>
    </w:p>
    <w:p w:rsidR="001F71B5" w:rsidRDefault="001F71B5" w:rsidP="001F71B5">
      <w:pPr>
        <w:pStyle w:val="NormalWeb"/>
      </w:pPr>
      <w:r>
        <w:t>    </w:t>
      </w:r>
      <w:r>
        <w:rPr>
          <w:noProof/>
        </w:rPr>
        <w:drawing>
          <wp:inline distT="0" distB="0" distL="0" distR="0">
            <wp:extent cx="400050" cy="638175"/>
            <wp:effectExtent l="0" t="0" r="0" b="9525"/>
            <wp:docPr id="5" name="Picture 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да се очертае само контурът на фигурата с основния цвят;</w:t>
      </w:r>
    </w:p>
    <w:p w:rsidR="001F71B5" w:rsidRDefault="001F71B5" w:rsidP="001F71B5">
      <w:pPr>
        <w:pStyle w:val="NormalWeb"/>
      </w:pPr>
      <w:r>
        <w:t>    </w:t>
      </w:r>
      <w:r>
        <w:rPr>
          <w:noProof/>
        </w:rPr>
        <w:drawing>
          <wp:inline distT="0" distB="0" distL="0" distR="0">
            <wp:extent cx="419100" cy="647700"/>
            <wp:effectExtent l="0" t="0" r="0" b="0"/>
            <wp:docPr id="4" name="Picture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контурът да се очертае с основния цвят, а да се запълни с допълнителния;</w:t>
      </w:r>
    </w:p>
    <w:p w:rsidR="001F71B5" w:rsidRDefault="001F71B5" w:rsidP="001F71B5">
      <w:pPr>
        <w:pStyle w:val="NormalWeb"/>
      </w:pPr>
      <w:r>
        <w:t>    </w:t>
      </w:r>
      <w:r>
        <w:rPr>
          <w:noProof/>
        </w:rPr>
        <w:drawing>
          <wp:inline distT="0" distB="0" distL="0" distR="0">
            <wp:extent cx="400050" cy="619125"/>
            <wp:effectExtent l="0" t="0" r="0" b="9525"/>
            <wp:docPr id="3" name="Picture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контурът и вътрешната част са с основния цвят.    </w:t>
      </w:r>
    </w:p>
    <w:p w:rsidR="001F71B5" w:rsidRDefault="001F71B5" w:rsidP="001F71B5">
      <w:pPr>
        <w:pStyle w:val="NormalWeb"/>
      </w:pPr>
      <w:r>
        <w:t>    </w:t>
      </w:r>
      <w:r>
        <w:rPr>
          <w:rStyle w:val="Strong"/>
        </w:rPr>
        <w:t>Запълване на фигури</w:t>
      </w:r>
      <w:r>
        <w:t>   </w:t>
      </w:r>
      <w:r>
        <w:br/>
        <w:t>    Чрез инструмента и еднократно щракване с мишката във фигурата, чийто контур трябва да е затворен.</w:t>
      </w:r>
      <w:r>
        <w:br/>
        <w:t>    </w:t>
      </w:r>
      <w:r>
        <w:rPr>
          <w:noProof/>
        </w:rPr>
        <w:drawing>
          <wp:inline distT="0" distB="0" distL="0" distR="0">
            <wp:extent cx="238125" cy="209550"/>
            <wp:effectExtent l="0" t="0" r="9525" b="0"/>
            <wp:docPr id="2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Strong"/>
        </w:rPr>
        <w:t>Fill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With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Color</w:t>
      </w:r>
      <w:proofErr w:type="spellEnd"/>
      <w:r>
        <w:t xml:space="preserve"> (</w:t>
      </w:r>
      <w:r>
        <w:rPr>
          <w:rStyle w:val="Strong"/>
        </w:rPr>
        <w:t>кофа</w:t>
      </w:r>
      <w:r>
        <w:t>) – запълва областта с основния цвят при щракване с левия бутон и с допълнителния – при щракване с десния бутон.</w:t>
      </w:r>
    </w:p>
    <w:p w:rsidR="001F71B5" w:rsidRDefault="001F71B5" w:rsidP="001F71B5">
      <w:pPr>
        <w:pStyle w:val="NormalWeb"/>
      </w:pPr>
      <w:r>
        <w:t>    </w:t>
      </w:r>
      <w:r>
        <w:rPr>
          <w:rStyle w:val="Strong"/>
        </w:rPr>
        <w:t>Вмъкване на текст в изображение</w:t>
      </w:r>
      <w:r>
        <w:t>   </w:t>
      </w:r>
      <w:r>
        <w:br/>
        <w:t>    </w:t>
      </w:r>
      <w:r>
        <w:rPr>
          <w:noProof/>
        </w:rPr>
        <w:drawing>
          <wp:inline distT="0" distB="0" distL="0" distR="0">
            <wp:extent cx="257175" cy="238125"/>
            <wp:effectExtent l="0" t="0" r="9525" b="9525"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proofErr w:type="spellStart"/>
      <w:r>
        <w:rPr>
          <w:rStyle w:val="Strong"/>
        </w:rPr>
        <w:t>Text</w:t>
      </w:r>
      <w:proofErr w:type="spellEnd"/>
      <w:r>
        <w:rPr>
          <w:rStyle w:val="Strong"/>
        </w:rPr>
        <w:t xml:space="preserve"> </w:t>
      </w:r>
      <w:r>
        <w:t>(</w:t>
      </w:r>
      <w:r>
        <w:rPr>
          <w:rStyle w:val="Strong"/>
        </w:rPr>
        <w:t>текст</w:t>
      </w:r>
      <w:r>
        <w:t>)</w:t>
      </w:r>
      <w:r>
        <w:rPr>
          <w:rStyle w:val="Strong"/>
        </w:rPr>
        <w:t xml:space="preserve"> </w:t>
      </w:r>
      <w:r>
        <w:t>– служи за добавяне на текст към изображението.</w:t>
      </w:r>
      <w:r>
        <w:br/>
        <w:t xml:space="preserve">    При щракване с мишката в областта за рисуване се появява пунктиран правоъгълник, в който се въвежда текст. </w:t>
      </w:r>
      <w:r>
        <w:br/>
        <w:t xml:space="preserve">    За характеристиките на текста от меню </w:t>
      </w:r>
      <w:proofErr w:type="spellStart"/>
      <w:r>
        <w:rPr>
          <w:rStyle w:val="Strong"/>
        </w:rPr>
        <w:t>View</w:t>
      </w:r>
      <w:proofErr w:type="spellEnd"/>
      <w:r>
        <w:t xml:space="preserve"> се избира команда </w:t>
      </w:r>
      <w:proofErr w:type="spellStart"/>
      <w:r>
        <w:rPr>
          <w:rStyle w:val="Strong"/>
        </w:rPr>
        <w:t>Text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Toolbar</w:t>
      </w:r>
      <w:proofErr w:type="spellEnd"/>
      <w:r>
        <w:t xml:space="preserve">. Всички символи в текстовото поле имат еднакви характеристики. Цветът им съвпада с основния цвят, но може да бъде променен по време на въвеждане. </w:t>
      </w:r>
      <w:r>
        <w:br/>
        <w:t xml:space="preserve">    Размерът на полето може да се коригира с помощта на водачите. Полето може да се мести, докато е активно. След щракване с мишката извън него текстът не може да бъде редактиран или променян. </w:t>
      </w:r>
    </w:p>
    <w:p w:rsidR="008A034B" w:rsidRDefault="008A034B">
      <w:bookmarkStart w:id="0" w:name="_GoBack"/>
      <w:bookmarkEnd w:id="0"/>
    </w:p>
    <w:sectPr w:rsidR="008A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5"/>
    <w:rsid w:val="001F71B5"/>
    <w:rsid w:val="008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F7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F71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F7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F71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1</cp:revision>
  <dcterms:created xsi:type="dcterms:W3CDTF">2014-10-23T18:03:00Z</dcterms:created>
  <dcterms:modified xsi:type="dcterms:W3CDTF">2014-10-23T18:04:00Z</dcterms:modified>
</cp:coreProperties>
</file>